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  <w:proofErr w:type="gramEnd"/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C27EBF">
        <w:fldChar w:fldCharType="begin"/>
      </w:r>
      <w:r w:rsidR="005E3240">
        <w:instrText xml:space="preserve">DOCVARIABLE "SP_FUNC: GetObjectRegin (CONTEXT)" \* MERGEFORMAT </w:instrText>
      </w:r>
      <w:r w:rsidR="00C27EBF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C27EBF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9F0573" w:rsidRPr="00E42A6A">
        <w:rPr>
          <w:b/>
          <w:color w:val="000000"/>
          <w:sz w:val="24"/>
          <w:szCs w:val="24"/>
        </w:rPr>
        <w:t>58 месяцев.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E22B6A" w:rsidRPr="00E20D53" w:rsidRDefault="002D0BEA" w:rsidP="00E22B6A">
      <w:pPr>
        <w:rPr>
          <w:b/>
          <w:bCs/>
          <w:sz w:val="16"/>
          <w:szCs w:val="16"/>
          <w:u w:val="single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9F0573">
        <w:rPr>
          <w:b/>
          <w:sz w:val="24"/>
          <w:szCs w:val="24"/>
        </w:rPr>
        <w:t>Обременение/ограничение прав на земельные участки</w:t>
      </w:r>
      <w:r w:rsidRPr="009F0573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9F0573" w:rsidRPr="009F0573" w:rsidRDefault="009F0573" w:rsidP="009F0573">
      <w:pPr>
        <w:rPr>
          <w:b/>
          <w:sz w:val="24"/>
          <w:szCs w:val="24"/>
        </w:rPr>
      </w:pPr>
      <w:r w:rsidRPr="009F0573">
        <w:rPr>
          <w:b/>
          <w:sz w:val="24"/>
          <w:szCs w:val="24"/>
        </w:rPr>
        <w:t>Санитарно-защитная зона для промышленной площадки АО "</w:t>
      </w:r>
      <w:proofErr w:type="spellStart"/>
      <w:r w:rsidRPr="009F0573">
        <w:rPr>
          <w:b/>
          <w:sz w:val="24"/>
          <w:szCs w:val="24"/>
        </w:rPr>
        <w:t>Златмаш</w:t>
      </w:r>
      <w:proofErr w:type="spellEnd"/>
      <w:r w:rsidRPr="009F0573">
        <w:rPr>
          <w:b/>
          <w:sz w:val="24"/>
          <w:szCs w:val="24"/>
        </w:rPr>
        <w:t>".</w:t>
      </w:r>
    </w:p>
    <w:p w:rsidR="009F0573" w:rsidRPr="009F0573" w:rsidRDefault="009F0573" w:rsidP="009F0573">
      <w:pPr>
        <w:shd w:val="clear" w:color="auto" w:fill="F8F9FA"/>
        <w:rPr>
          <w:sz w:val="24"/>
          <w:szCs w:val="24"/>
          <w:u w:val="single"/>
        </w:rPr>
      </w:pPr>
      <w:r w:rsidRPr="009F0573">
        <w:rPr>
          <w:sz w:val="24"/>
          <w:szCs w:val="24"/>
          <w:u w:val="single"/>
        </w:rPr>
        <w:t>Ограничение:</w:t>
      </w:r>
    </w:p>
    <w:p w:rsidR="009F0573" w:rsidRPr="009F0573" w:rsidRDefault="009F0573" w:rsidP="009F0573">
      <w:pPr>
        <w:shd w:val="clear" w:color="auto" w:fill="F8F9FA"/>
        <w:rPr>
          <w:sz w:val="24"/>
          <w:szCs w:val="24"/>
        </w:rPr>
      </w:pPr>
      <w:r w:rsidRPr="009F0573">
        <w:rPr>
          <w:sz w:val="24"/>
          <w:szCs w:val="24"/>
        </w:rPr>
        <w:t xml:space="preserve">в соответствии с п. 5.1 Постановления Главного государственного санитарного врача РФ от 25 сентября 2007 г. N 74. В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</w:t>
      </w:r>
      <w:proofErr w:type="spellStart"/>
      <w:r w:rsidRPr="009F0573">
        <w:rPr>
          <w:sz w:val="24"/>
          <w:szCs w:val="24"/>
        </w:rPr>
        <w:t>коттеджной</w:t>
      </w:r>
      <w:proofErr w:type="spellEnd"/>
      <w:r w:rsidRPr="009F0573">
        <w:rPr>
          <w:sz w:val="24"/>
          <w:szCs w:val="24"/>
        </w:rPr>
        <w:t xml:space="preserve">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пользования. 5.2. </w:t>
      </w:r>
      <w:proofErr w:type="gramStart"/>
      <w:r w:rsidRPr="009F0573">
        <w:rPr>
          <w:sz w:val="24"/>
          <w:szCs w:val="24"/>
        </w:rPr>
        <w:t>В санитарно-защитной зоне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</w:r>
      <w:proofErr w:type="gramEnd"/>
    </w:p>
    <w:p w:rsidR="009F0573" w:rsidRPr="009F0573" w:rsidRDefault="009F0573" w:rsidP="009F0573">
      <w:pPr>
        <w:rPr>
          <w:b/>
          <w:sz w:val="24"/>
          <w:szCs w:val="24"/>
        </w:rPr>
      </w:pPr>
      <w:r w:rsidRPr="009F0573">
        <w:rPr>
          <w:b/>
          <w:sz w:val="24"/>
          <w:szCs w:val="24"/>
        </w:rPr>
        <w:t>Охранная зона сооружения – питьевой водопровод объекта №1.</w:t>
      </w:r>
    </w:p>
    <w:p w:rsidR="009F0573" w:rsidRPr="009F0573" w:rsidRDefault="009F0573" w:rsidP="009F0573">
      <w:pPr>
        <w:shd w:val="clear" w:color="auto" w:fill="F8F9FA"/>
        <w:rPr>
          <w:sz w:val="24"/>
          <w:szCs w:val="24"/>
          <w:u w:val="single"/>
        </w:rPr>
      </w:pPr>
      <w:r w:rsidRPr="009F0573">
        <w:rPr>
          <w:sz w:val="24"/>
          <w:szCs w:val="24"/>
          <w:u w:val="single"/>
        </w:rPr>
        <w:t>Ограничение:</w:t>
      </w:r>
    </w:p>
    <w:p w:rsidR="009F0573" w:rsidRPr="009F0573" w:rsidRDefault="009F0573" w:rsidP="009F0573">
      <w:pPr>
        <w:shd w:val="clear" w:color="auto" w:fill="F8F9FA"/>
        <w:rPr>
          <w:sz w:val="24"/>
          <w:szCs w:val="24"/>
        </w:rPr>
      </w:pPr>
      <w:r w:rsidRPr="009F0573">
        <w:rPr>
          <w:sz w:val="24"/>
          <w:szCs w:val="24"/>
        </w:rPr>
        <w:t>В пределах охранной зоны без согласования с ОАО «</w:t>
      </w:r>
      <w:proofErr w:type="spellStart"/>
      <w:r w:rsidRPr="009F0573">
        <w:rPr>
          <w:sz w:val="24"/>
          <w:szCs w:val="24"/>
        </w:rPr>
        <w:t>Златмаш</w:t>
      </w:r>
      <w:proofErr w:type="spellEnd"/>
      <w:r w:rsidRPr="009F0573">
        <w:rPr>
          <w:sz w:val="24"/>
          <w:szCs w:val="24"/>
        </w:rPr>
        <w:t>» запрещается производить любые виды работ, в том числе; - возводить здания и сооружения как постоянного, так и временного характера, организовывать склады, свалки, стоянки автотранспорта или строительных механизмов; - производить посадку деревьев и кустарников на расстоянии менее 3 м от стенок труб; - изменять, т.е. повышать посредством подсыпки или понижать путем срезки, существующий уровень поверхности земли;</w:t>
      </w:r>
    </w:p>
    <w:p w:rsidR="009F0573" w:rsidRDefault="009F0573" w:rsidP="009F0573">
      <w:pPr>
        <w:shd w:val="clear" w:color="auto" w:fill="F8F9FA"/>
        <w:rPr>
          <w:sz w:val="24"/>
          <w:szCs w:val="24"/>
        </w:rPr>
      </w:pPr>
      <w:r w:rsidRPr="009F0573">
        <w:rPr>
          <w:sz w:val="24"/>
          <w:szCs w:val="24"/>
        </w:rPr>
        <w:t xml:space="preserve"> - устраивать постоянные или временные дорожные покрытия из железобетонных плит; - использовать буровые или ударные механизмы ближе 15 м от оси трубопроводов или от наружных стенок др. сетевых сооружений; - загромождать свободный доступ и подъезды к трассам водопровода и канализации, к колодцам, камерам и др. сооружениям. </w:t>
      </w:r>
      <w:proofErr w:type="gramStart"/>
      <w:r w:rsidRPr="009F0573">
        <w:rPr>
          <w:sz w:val="24"/>
          <w:szCs w:val="24"/>
        </w:rPr>
        <w:t>Без разрешения ОАО «</w:t>
      </w:r>
      <w:proofErr w:type="spellStart"/>
      <w:r w:rsidRPr="009F0573">
        <w:rPr>
          <w:sz w:val="24"/>
          <w:szCs w:val="24"/>
        </w:rPr>
        <w:t>Златмаш</w:t>
      </w:r>
      <w:proofErr w:type="spellEnd"/>
      <w:r w:rsidRPr="009F0573">
        <w:rPr>
          <w:sz w:val="24"/>
          <w:szCs w:val="24"/>
        </w:rPr>
        <w:t>» запрещается: - устраивать какие бы то ни было соединения между сетью городского водопровода и местными источниками водоснабжения; - производить какие-либо работы на уличной сети водопровода и канализации; - открывать крышки водопроводных и канализационных колодцев, спускаться в них, закрывать и открывать задвижки на уличной сети и вводах, сбрасывать в колодцы снег, мусор, сливать различные жидкости.</w:t>
      </w:r>
      <w:proofErr w:type="gramEnd"/>
      <w:r w:rsidRPr="009F0573">
        <w:rPr>
          <w:sz w:val="24"/>
          <w:szCs w:val="24"/>
        </w:rPr>
        <w:t xml:space="preserve"> Ширина охранной зоны 10 м в каждую сторону от оси водопровода.</w:t>
      </w:r>
    </w:p>
    <w:p w:rsidR="009F0573" w:rsidRPr="009F0573" w:rsidRDefault="009F0573" w:rsidP="009F0573">
      <w:pPr>
        <w:shd w:val="clear" w:color="auto" w:fill="F8F9FA"/>
        <w:rPr>
          <w:sz w:val="24"/>
          <w:szCs w:val="24"/>
        </w:rPr>
      </w:pPr>
      <w:r w:rsidRPr="009F0573">
        <w:rPr>
          <w:sz w:val="24"/>
          <w:szCs w:val="24"/>
        </w:rPr>
        <w:t xml:space="preserve"> Так же на земельном участке находится Публичный сервитут.</w:t>
      </w:r>
    </w:p>
    <w:p w:rsidR="002D0BEA" w:rsidRPr="00133040" w:rsidRDefault="002D0BEA" w:rsidP="00E22B6A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E22B6A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lastRenderedPageBreak/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C27EBF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C27EBF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C27EBF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C27EBF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C27EBF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C27EBF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C27EBF" w:rsidRPr="005819CE">
        <w:rPr>
          <w:sz w:val="22"/>
          <w:szCs w:val="22"/>
        </w:rPr>
        <w:fldChar w:fldCharType="end"/>
      </w:r>
    </w:p>
    <w:p w:rsidR="00DE28DB" w:rsidRPr="005819CE" w:rsidRDefault="00C27EBF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27EBF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9ED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0324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4FF1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573"/>
    <w:rsid w:val="009F0ED3"/>
    <w:rsid w:val="00A01096"/>
    <w:rsid w:val="00A106C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27EBF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22B6A"/>
    <w:rsid w:val="00E42A6A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  <w:rsid w:val="00FF0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F2C41-541B-49DC-B8BA-C83625BB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305</TotalTime>
  <Pages>6</Pages>
  <Words>2102</Words>
  <Characters>16484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18549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44</cp:revision>
  <cp:lastPrinted>1900-12-31T19:00:00Z</cp:lastPrinted>
  <dcterms:created xsi:type="dcterms:W3CDTF">2020-11-18T05:42:00Z</dcterms:created>
  <dcterms:modified xsi:type="dcterms:W3CDTF">2023-02-16T04:07:00Z</dcterms:modified>
</cp:coreProperties>
</file>